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31" w:rsidRPr="00B773EA" w:rsidRDefault="001A0BF9" w:rsidP="008E3631">
      <w:pPr>
        <w:rPr>
          <w:rFonts w:ascii="Georgia" w:hAnsi="Georgia"/>
          <w:bCs/>
        </w:rPr>
      </w:pPr>
      <w:r w:rsidRPr="001A0BF9">
        <w:rPr>
          <w:rFonts w:ascii="Georgia" w:hAnsi="Georgia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0;width:68.45pt;height:84.95pt;z-index:251660288;mso-wrap-style:none">
            <v:textbox style="mso-next-textbox:#_x0000_s1026">
              <w:txbxContent>
                <w:p w:rsidR="008E3631" w:rsidRDefault="008E3631" w:rsidP="008E3631">
                  <w:r>
                    <w:rPr>
                      <w:noProof/>
                    </w:rPr>
                    <w:drawing>
                      <wp:inline distT="0" distB="0" distL="0" distR="0">
                        <wp:extent cx="676275" cy="971550"/>
                        <wp:effectExtent l="0" t="0" r="0" b="0"/>
                        <wp:docPr id="2" name="Kép 1" descr="vitezcim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vitezcim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3631" w:rsidRPr="00B773EA">
        <w:rPr>
          <w:rFonts w:ascii="Georgia" w:hAnsi="Georgia"/>
          <w:b/>
          <w:bCs/>
          <w:sz w:val="20"/>
          <w:szCs w:val="20"/>
        </w:rPr>
        <w:t xml:space="preserve"> </w:t>
      </w:r>
      <w:r w:rsidR="008E3631" w:rsidRPr="00B773EA">
        <w:rPr>
          <w:rFonts w:ascii="Georgia" w:hAnsi="Georgia"/>
          <w:b/>
          <w:bCs/>
          <w:sz w:val="20"/>
          <w:szCs w:val="20"/>
        </w:rPr>
        <w:tab/>
      </w:r>
      <w:r w:rsidR="008E3631" w:rsidRPr="00B773EA">
        <w:rPr>
          <w:rFonts w:ascii="Georgia" w:hAnsi="Georgia"/>
          <w:b/>
          <w:bCs/>
          <w:sz w:val="20"/>
          <w:szCs w:val="20"/>
        </w:rPr>
        <w:tab/>
        <w:t xml:space="preserve">    </w:t>
      </w:r>
      <w:r w:rsidR="008E3631">
        <w:rPr>
          <w:rFonts w:ascii="Georgia" w:hAnsi="Georgia"/>
          <w:b/>
          <w:bCs/>
          <w:sz w:val="20"/>
          <w:szCs w:val="20"/>
        </w:rPr>
        <w:t xml:space="preserve">         </w:t>
      </w:r>
      <w:r w:rsidR="008E3631" w:rsidRPr="00B773EA">
        <w:rPr>
          <w:rFonts w:ascii="Georgia" w:hAnsi="Georgia"/>
          <w:b/>
          <w:bCs/>
        </w:rPr>
        <w:t xml:space="preserve">VITÉZI REND </w:t>
      </w:r>
      <w:r w:rsidR="008E3631" w:rsidRPr="00B773EA">
        <w:rPr>
          <w:rFonts w:ascii="Georgia" w:hAnsi="Georgia"/>
          <w:bCs/>
        </w:rPr>
        <w:t>BORSOD-ABAÚJ-ZEMPLÉN MEGYEI</w:t>
      </w:r>
      <w:r w:rsidR="008E3631" w:rsidRPr="00B773EA">
        <w:rPr>
          <w:rFonts w:ascii="Georgia" w:hAnsi="Georgia"/>
          <w:bCs/>
        </w:rPr>
        <w:br/>
      </w:r>
      <w:r w:rsidR="008E3631">
        <w:rPr>
          <w:rFonts w:ascii="Georgia" w:hAnsi="Georgia"/>
          <w:bCs/>
        </w:rPr>
        <w:t xml:space="preserve">                                   </w:t>
      </w:r>
      <w:r w:rsidR="008E3631" w:rsidRPr="00B773EA">
        <w:rPr>
          <w:rFonts w:ascii="Georgia" w:hAnsi="Georgia"/>
          <w:bCs/>
        </w:rPr>
        <w:t xml:space="preserve">                         </w:t>
      </w:r>
      <w:r w:rsidR="008E3631">
        <w:rPr>
          <w:rFonts w:ascii="Georgia" w:hAnsi="Georgia"/>
          <w:bCs/>
        </w:rPr>
        <w:t xml:space="preserve"> </w:t>
      </w:r>
      <w:r w:rsidR="008E3631" w:rsidRPr="00B773EA">
        <w:rPr>
          <w:rFonts w:ascii="Georgia" w:hAnsi="Georgia"/>
          <w:bCs/>
        </w:rPr>
        <w:t>TÖRZSKAPITÁNYSÁGA</w:t>
      </w:r>
    </w:p>
    <w:p w:rsidR="008E3631" w:rsidRDefault="008E3631" w:rsidP="008E3631">
      <w:pPr>
        <w:rPr>
          <w:rFonts w:ascii="Georgia" w:hAnsi="Georgia"/>
          <w:b/>
          <w:bCs/>
        </w:rPr>
      </w:pP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 w:rsidRPr="00B773EA">
        <w:rPr>
          <w:rFonts w:ascii="Georgia" w:hAnsi="Georgia"/>
          <w:bCs/>
        </w:rPr>
        <w:tab/>
      </w:r>
      <w:r>
        <w:rPr>
          <w:rFonts w:ascii="Georgia" w:hAnsi="Georgia"/>
          <w:b/>
          <w:bCs/>
        </w:rPr>
        <w:t>2017</w:t>
      </w:r>
      <w:r w:rsidRPr="00B773EA">
        <w:rPr>
          <w:rFonts w:ascii="Georgia" w:hAnsi="Georgia"/>
          <w:b/>
          <w:bCs/>
        </w:rPr>
        <w:t>. évi munkaterv</w:t>
      </w:r>
    </w:p>
    <w:p w:rsidR="008E3631" w:rsidRPr="00B773EA" w:rsidRDefault="008E3631" w:rsidP="008E3631">
      <w:pPr>
        <w:rPr>
          <w:rFonts w:ascii="Georgia" w:hAnsi="Georgia"/>
          <w:b/>
          <w:bCs/>
        </w:rPr>
      </w:pPr>
    </w:p>
    <w:p w:rsidR="008E3631" w:rsidRPr="00B773EA" w:rsidRDefault="008E3631" w:rsidP="008E3631">
      <w:pPr>
        <w:rPr>
          <w:rFonts w:ascii="Georgia" w:hAnsi="Georgia"/>
          <w:b/>
          <w:bCs/>
          <w:sz w:val="20"/>
          <w:szCs w:val="20"/>
        </w:rPr>
      </w:pPr>
    </w:p>
    <w:tbl>
      <w:tblPr>
        <w:tblStyle w:val="Rcsostblzat"/>
        <w:tblW w:w="9287" w:type="dxa"/>
        <w:tblLook w:val="04A0"/>
      </w:tblPr>
      <w:tblGrid>
        <w:gridCol w:w="1772"/>
        <w:gridCol w:w="873"/>
        <w:gridCol w:w="3844"/>
        <w:gridCol w:w="2798"/>
      </w:tblGrid>
      <w:tr w:rsidR="008E3631" w:rsidRPr="00D60721" w:rsidTr="00D60721">
        <w:trPr>
          <w:trHeight w:val="202"/>
        </w:trPr>
        <w:tc>
          <w:tcPr>
            <w:tcW w:w="1772" w:type="dxa"/>
          </w:tcPr>
          <w:p w:rsidR="008E3631" w:rsidRPr="00D60721" w:rsidRDefault="008E3631" w:rsidP="0024125D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Hónap</w:t>
            </w:r>
          </w:p>
        </w:tc>
        <w:tc>
          <w:tcPr>
            <w:tcW w:w="873" w:type="dxa"/>
          </w:tcPr>
          <w:p w:rsidR="008E3631" w:rsidRPr="00D60721" w:rsidRDefault="008E3631" w:rsidP="0024125D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Nap</w:t>
            </w:r>
          </w:p>
        </w:tc>
        <w:tc>
          <w:tcPr>
            <w:tcW w:w="3844" w:type="dxa"/>
          </w:tcPr>
          <w:p w:rsidR="008E3631" w:rsidRPr="00D60721" w:rsidRDefault="008E3631" w:rsidP="0024125D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Tevékenység</w:t>
            </w:r>
          </w:p>
        </w:tc>
        <w:tc>
          <w:tcPr>
            <w:tcW w:w="2798" w:type="dxa"/>
          </w:tcPr>
          <w:p w:rsidR="008E3631" w:rsidRPr="00D60721" w:rsidRDefault="008E3631" w:rsidP="0024125D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Megjegyzés</w:t>
            </w:r>
          </w:p>
        </w:tc>
      </w:tr>
      <w:tr w:rsidR="008E3631" w:rsidRPr="00D60721" w:rsidTr="00D60721">
        <w:trPr>
          <w:trHeight w:val="202"/>
        </w:trPr>
        <w:tc>
          <w:tcPr>
            <w:tcW w:w="1772" w:type="dxa"/>
            <w:vMerge w:val="restart"/>
          </w:tcPr>
          <w:p w:rsidR="008E3631" w:rsidRPr="00D60721" w:rsidRDefault="008E3631" w:rsidP="0024125D">
            <w:pPr>
              <w:ind w:right="811"/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Január</w:t>
            </w:r>
          </w:p>
        </w:tc>
        <w:tc>
          <w:tcPr>
            <w:tcW w:w="873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844" w:type="dxa"/>
            <w:vMerge w:val="restart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Emlékezés a 2. Magyar Hadsereg doni katasztrófájára</w:t>
            </w:r>
          </w:p>
        </w:tc>
        <w:tc>
          <w:tcPr>
            <w:tcW w:w="2798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Miskolci Szent Anna Templom</w:t>
            </w:r>
          </w:p>
        </w:tc>
      </w:tr>
      <w:tr w:rsidR="008E3631" w:rsidRPr="00D60721" w:rsidTr="00D60721">
        <w:trPr>
          <w:trHeight w:val="129"/>
        </w:trPr>
        <w:tc>
          <w:tcPr>
            <w:tcW w:w="1772" w:type="dxa"/>
            <w:vMerge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844" w:type="dxa"/>
            <w:vMerge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98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Miskolc, Szemere kert Doni kopjafa</w:t>
            </w:r>
          </w:p>
        </w:tc>
      </w:tr>
      <w:tr w:rsidR="004D2383" w:rsidRPr="00D60721" w:rsidTr="00D60721">
        <w:trPr>
          <w:trHeight w:val="646"/>
        </w:trPr>
        <w:tc>
          <w:tcPr>
            <w:tcW w:w="1772" w:type="dxa"/>
            <w:vMerge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3844" w:type="dxa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</w:p>
        </w:tc>
        <w:tc>
          <w:tcPr>
            <w:tcW w:w="2798" w:type="dxa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Belvárosi Evangélikus templom konferencia terme, Miskolc, Hunyadi utca 8.</w:t>
            </w:r>
          </w:p>
        </w:tc>
      </w:tr>
      <w:tr w:rsidR="008E3631" w:rsidRPr="00D60721" w:rsidTr="00D60721">
        <w:trPr>
          <w:trHeight w:val="129"/>
        </w:trPr>
        <w:tc>
          <w:tcPr>
            <w:tcW w:w="1772" w:type="dxa"/>
            <w:vMerge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8E3631" w:rsidRPr="00D60721" w:rsidRDefault="008E3631" w:rsidP="008E3631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3844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Ökumenikus megemlékezés a málenkij robotra elhurcolt diósgyőri lakosokra - koszorúzás</w:t>
            </w:r>
          </w:p>
        </w:tc>
        <w:tc>
          <w:tcPr>
            <w:tcW w:w="2798" w:type="dxa"/>
          </w:tcPr>
          <w:p w:rsidR="008E3631" w:rsidRPr="00D60721" w:rsidRDefault="008E3631" w:rsidP="00CD6124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Diósgyőr, Vár</w:t>
            </w:r>
            <w:r w:rsidR="00CD6124" w:rsidRPr="00D60721">
              <w:rPr>
                <w:rFonts w:ascii="Georgia" w:hAnsi="Georgia"/>
                <w:sz w:val="24"/>
                <w:szCs w:val="24"/>
              </w:rPr>
              <w:t xml:space="preserve">múzeum épülete </w:t>
            </w:r>
            <w:r w:rsidRPr="00D60721">
              <w:rPr>
                <w:rFonts w:ascii="Georgia" w:hAnsi="Georgia"/>
                <w:sz w:val="24"/>
                <w:szCs w:val="24"/>
              </w:rPr>
              <w:t>falán lévő emléktábla</w:t>
            </w:r>
          </w:p>
        </w:tc>
      </w:tr>
      <w:tr w:rsidR="008E3631" w:rsidRPr="00D60721" w:rsidTr="00D60721">
        <w:trPr>
          <w:trHeight w:val="202"/>
        </w:trPr>
        <w:tc>
          <w:tcPr>
            <w:tcW w:w="1772" w:type="dxa"/>
          </w:tcPr>
          <w:p w:rsidR="008E3631" w:rsidRPr="00D60721" w:rsidRDefault="008E3631" w:rsidP="00236965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Február</w:t>
            </w:r>
          </w:p>
        </w:tc>
        <w:tc>
          <w:tcPr>
            <w:tcW w:w="873" w:type="dxa"/>
          </w:tcPr>
          <w:p w:rsidR="008E3631" w:rsidRPr="00D60721" w:rsidRDefault="008E3631" w:rsidP="008E3631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3844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>Emlékezés a kommunizmus áldozataira</w:t>
            </w:r>
          </w:p>
        </w:tc>
        <w:tc>
          <w:tcPr>
            <w:tcW w:w="2798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Miskolc, Szigligeti Ede tér</w:t>
            </w:r>
          </w:p>
        </w:tc>
      </w:tr>
      <w:tr w:rsidR="008E3631" w:rsidRPr="00D60721" w:rsidTr="00D60721">
        <w:trPr>
          <w:trHeight w:val="404"/>
        </w:trPr>
        <w:tc>
          <w:tcPr>
            <w:tcW w:w="1772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Március</w:t>
            </w:r>
          </w:p>
        </w:tc>
        <w:tc>
          <w:tcPr>
            <w:tcW w:w="873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3844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1848-49-es forradalom és szabadságharc 168. évfordulója - koszorúzás</w:t>
            </w:r>
          </w:p>
        </w:tc>
        <w:tc>
          <w:tcPr>
            <w:tcW w:w="2798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 xml:space="preserve">Miskolc, Petőfi tér </w:t>
            </w:r>
          </w:p>
        </w:tc>
      </w:tr>
      <w:tr w:rsidR="008E3631" w:rsidRPr="00D60721" w:rsidTr="00D60721">
        <w:trPr>
          <w:trHeight w:val="606"/>
        </w:trPr>
        <w:tc>
          <w:tcPr>
            <w:tcW w:w="1772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Április</w:t>
            </w:r>
          </w:p>
        </w:tc>
        <w:tc>
          <w:tcPr>
            <w:tcW w:w="873" w:type="dxa"/>
          </w:tcPr>
          <w:p w:rsidR="008E3631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3844" w:type="dxa"/>
            <w:vAlign w:val="center"/>
          </w:tcPr>
          <w:p w:rsidR="008E3631" w:rsidRPr="00D60721" w:rsidRDefault="004D2383" w:rsidP="0024125D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</w:p>
        </w:tc>
        <w:tc>
          <w:tcPr>
            <w:tcW w:w="2798" w:type="dxa"/>
            <w:vAlign w:val="center"/>
          </w:tcPr>
          <w:p w:rsidR="008E3631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Belvárosi Evangélikus templom konferencia terme, Miskolc, Hunyadi utca 8.</w:t>
            </w:r>
          </w:p>
        </w:tc>
      </w:tr>
      <w:tr w:rsidR="004D2383" w:rsidRPr="00D60721" w:rsidTr="00D60721">
        <w:trPr>
          <w:trHeight w:val="404"/>
        </w:trPr>
        <w:tc>
          <w:tcPr>
            <w:tcW w:w="1772" w:type="dxa"/>
            <w:vMerge w:val="restart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Május</w:t>
            </w:r>
          </w:p>
        </w:tc>
        <w:tc>
          <w:tcPr>
            <w:tcW w:w="873" w:type="dxa"/>
          </w:tcPr>
          <w:p w:rsidR="004D2383" w:rsidRPr="00D60721" w:rsidRDefault="004D2383" w:rsidP="00FC0EC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4D2383" w:rsidRPr="00D60721" w:rsidRDefault="004D2383" w:rsidP="00FC0ECC">
            <w:pPr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</w:pPr>
            <w:r w:rsidRPr="00D60721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>Kihelyezett állománygyűlés</w:t>
            </w:r>
          </w:p>
        </w:tc>
        <w:tc>
          <w:tcPr>
            <w:tcW w:w="2798" w:type="dxa"/>
            <w:vAlign w:val="center"/>
          </w:tcPr>
          <w:p w:rsidR="004D2383" w:rsidRPr="00D60721" w:rsidRDefault="004D2383" w:rsidP="00FC0ECC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Aktuális dátum és helyszín időben közzé lesz téve</w:t>
            </w:r>
          </w:p>
        </w:tc>
      </w:tr>
      <w:tr w:rsidR="004D2383" w:rsidRPr="00D60721" w:rsidTr="00D60721">
        <w:trPr>
          <w:trHeight w:val="129"/>
        </w:trPr>
        <w:tc>
          <w:tcPr>
            <w:tcW w:w="1772" w:type="dxa"/>
            <w:vMerge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3844" w:type="dxa"/>
            <w:vAlign w:val="center"/>
          </w:tcPr>
          <w:p w:rsidR="004D2383" w:rsidRPr="00D60721" w:rsidRDefault="004D2383" w:rsidP="0024125D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60721">
              <w:rPr>
                <w:rFonts w:ascii="Georgia" w:hAnsi="Georgia"/>
                <w:color w:val="000000"/>
                <w:sz w:val="24"/>
                <w:szCs w:val="24"/>
              </w:rPr>
              <w:t>Hősök napja Megemlékezés - koszorúzás</w:t>
            </w:r>
          </w:p>
        </w:tc>
        <w:tc>
          <w:tcPr>
            <w:tcW w:w="2798" w:type="dxa"/>
            <w:vAlign w:val="center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Miskolc, Hősök temetője</w:t>
            </w:r>
          </w:p>
        </w:tc>
      </w:tr>
      <w:tr w:rsidR="004D2383" w:rsidRPr="00D60721" w:rsidTr="00D60721">
        <w:trPr>
          <w:trHeight w:val="202"/>
        </w:trPr>
        <w:tc>
          <w:tcPr>
            <w:tcW w:w="1772" w:type="dxa"/>
            <w:vMerge w:val="restart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Június</w:t>
            </w:r>
          </w:p>
        </w:tc>
        <w:tc>
          <w:tcPr>
            <w:tcW w:w="873" w:type="dxa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Trianoni megemlékezés</w:t>
            </w:r>
          </w:p>
        </w:tc>
        <w:tc>
          <w:tcPr>
            <w:tcW w:w="2798" w:type="dxa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Miskolc-Népkert Országzászló</w:t>
            </w:r>
          </w:p>
        </w:tc>
      </w:tr>
      <w:tr w:rsidR="004D2383" w:rsidRPr="00D60721" w:rsidTr="00D60721">
        <w:trPr>
          <w:trHeight w:val="129"/>
        </w:trPr>
        <w:tc>
          <w:tcPr>
            <w:tcW w:w="1772" w:type="dxa"/>
            <w:vMerge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3844" w:type="dxa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</w:p>
        </w:tc>
        <w:tc>
          <w:tcPr>
            <w:tcW w:w="2798" w:type="dxa"/>
          </w:tcPr>
          <w:p w:rsidR="004D2383" w:rsidRPr="00D60721" w:rsidRDefault="004D2383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Belvárosi Evangélikus templom konferencia terme, Miskolc, Hunyadi utca 8.</w:t>
            </w:r>
          </w:p>
        </w:tc>
      </w:tr>
      <w:tr w:rsidR="008E3631" w:rsidRPr="00D60721" w:rsidTr="00D60721">
        <w:trPr>
          <w:trHeight w:val="688"/>
        </w:trPr>
        <w:tc>
          <w:tcPr>
            <w:tcW w:w="1772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Július</w:t>
            </w:r>
          </w:p>
        </w:tc>
        <w:tc>
          <w:tcPr>
            <w:tcW w:w="873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3844" w:type="dxa"/>
          </w:tcPr>
          <w:p w:rsidR="008E3631" w:rsidRPr="00D60721" w:rsidRDefault="00CD6124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  <w:r w:rsidR="00F01809" w:rsidRPr="00D60721">
              <w:rPr>
                <w:rFonts w:ascii="Georgia" w:hAnsi="Georgia"/>
                <w:sz w:val="24"/>
                <w:szCs w:val="24"/>
              </w:rPr>
              <w:t>: Megemlékezés</w:t>
            </w:r>
            <w:r w:rsidRPr="00D60721">
              <w:rPr>
                <w:rFonts w:ascii="Georgia" w:hAnsi="Georgia"/>
                <w:sz w:val="24"/>
                <w:szCs w:val="24"/>
              </w:rPr>
              <w:t xml:space="preserve"> és előadás a Pozsonyi csata megvívásának 1109. évfordulója alkalmából</w:t>
            </w:r>
          </w:p>
        </w:tc>
        <w:tc>
          <w:tcPr>
            <w:tcW w:w="2798" w:type="dxa"/>
            <w:vAlign w:val="center"/>
          </w:tcPr>
          <w:p w:rsidR="008E3631" w:rsidRPr="00D60721" w:rsidRDefault="006753CE" w:rsidP="008E3631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Belvárosi Evangélikus templom konferencia terme, Miskolc, Hunyadi utca 8.</w:t>
            </w:r>
          </w:p>
        </w:tc>
      </w:tr>
      <w:tr w:rsidR="008E3631" w:rsidRPr="00D60721" w:rsidTr="00D60721">
        <w:trPr>
          <w:trHeight w:val="202"/>
        </w:trPr>
        <w:tc>
          <w:tcPr>
            <w:tcW w:w="1772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Augusztus</w:t>
            </w:r>
          </w:p>
        </w:tc>
        <w:tc>
          <w:tcPr>
            <w:tcW w:w="873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844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Szent István napi ünnepség sorozat</w:t>
            </w:r>
          </w:p>
        </w:tc>
        <w:tc>
          <w:tcPr>
            <w:tcW w:w="2798" w:type="dxa"/>
          </w:tcPr>
          <w:p w:rsidR="008E3631" w:rsidRPr="00D60721" w:rsidRDefault="008E3631" w:rsidP="0024125D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 és megyei kis városok</w:t>
            </w:r>
          </w:p>
        </w:tc>
      </w:tr>
      <w:tr w:rsidR="00CD6124" w:rsidRPr="00D60721" w:rsidTr="00D60721">
        <w:trPr>
          <w:trHeight w:val="606"/>
        </w:trPr>
        <w:tc>
          <w:tcPr>
            <w:tcW w:w="1772" w:type="dxa"/>
            <w:vMerge w:val="restart"/>
          </w:tcPr>
          <w:p w:rsidR="00CD6124" w:rsidRPr="00D60721" w:rsidRDefault="00CD6124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Szeptember</w:t>
            </w:r>
          </w:p>
        </w:tc>
        <w:tc>
          <w:tcPr>
            <w:tcW w:w="873" w:type="dxa"/>
          </w:tcPr>
          <w:p w:rsidR="00CD6124" w:rsidRPr="00D60721" w:rsidRDefault="00CD6124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3844" w:type="dxa"/>
          </w:tcPr>
          <w:p w:rsidR="00CD6124" w:rsidRPr="00D60721" w:rsidRDefault="00CD6124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</w:p>
        </w:tc>
        <w:tc>
          <w:tcPr>
            <w:tcW w:w="2798" w:type="dxa"/>
          </w:tcPr>
          <w:p w:rsidR="00CD6124" w:rsidRPr="00D60721" w:rsidRDefault="00CD6124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Belvárosi Evangélikus templom konferencia terme, Miskolc, Hunyadi utca 8.</w:t>
            </w:r>
          </w:p>
        </w:tc>
      </w:tr>
      <w:tr w:rsidR="00D60721" w:rsidRPr="00D60721" w:rsidTr="00E27E01">
        <w:trPr>
          <w:trHeight w:val="972"/>
        </w:trPr>
        <w:tc>
          <w:tcPr>
            <w:tcW w:w="1772" w:type="dxa"/>
            <w:vMerge/>
          </w:tcPr>
          <w:p w:rsidR="00D60721" w:rsidRPr="00D60721" w:rsidRDefault="00D60721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D60721" w:rsidRPr="00D60721" w:rsidRDefault="00D60721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44" w:type="dxa"/>
          </w:tcPr>
          <w:p w:rsidR="00D60721" w:rsidRPr="00D60721" w:rsidRDefault="00D6072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Vitézavatás</w:t>
            </w:r>
          </w:p>
        </w:tc>
        <w:tc>
          <w:tcPr>
            <w:tcW w:w="2798" w:type="dxa"/>
          </w:tcPr>
          <w:p w:rsidR="00D60721" w:rsidRPr="00D60721" w:rsidRDefault="00D6072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Aktuális dátum és helyszín szerint</w:t>
            </w:r>
          </w:p>
        </w:tc>
      </w:tr>
      <w:tr w:rsidR="00D60721" w:rsidRPr="00D60721" w:rsidTr="00D60721">
        <w:trPr>
          <w:trHeight w:val="276"/>
        </w:trPr>
        <w:tc>
          <w:tcPr>
            <w:tcW w:w="1772" w:type="dxa"/>
          </w:tcPr>
          <w:p w:rsidR="00D60721" w:rsidRPr="00D60721" w:rsidRDefault="00D60721" w:rsidP="0024125D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Hónap</w:t>
            </w:r>
          </w:p>
        </w:tc>
        <w:tc>
          <w:tcPr>
            <w:tcW w:w="873" w:type="dxa"/>
          </w:tcPr>
          <w:p w:rsidR="00D60721" w:rsidRPr="00D60721" w:rsidRDefault="00D60721" w:rsidP="0024125D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Nap</w:t>
            </w:r>
          </w:p>
        </w:tc>
        <w:tc>
          <w:tcPr>
            <w:tcW w:w="3844" w:type="dxa"/>
          </w:tcPr>
          <w:p w:rsidR="00D60721" w:rsidRPr="00D60721" w:rsidRDefault="00D60721" w:rsidP="0024125D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Tevékenység</w:t>
            </w:r>
          </w:p>
        </w:tc>
        <w:tc>
          <w:tcPr>
            <w:tcW w:w="2798" w:type="dxa"/>
          </w:tcPr>
          <w:p w:rsidR="00D60721" w:rsidRPr="00D60721" w:rsidRDefault="00D60721" w:rsidP="0024125D">
            <w:pPr>
              <w:rPr>
                <w:rFonts w:ascii="Georgia" w:hAnsi="Georgia"/>
                <w:b/>
                <w:sz w:val="24"/>
                <w:szCs w:val="24"/>
              </w:rPr>
            </w:pPr>
            <w:r w:rsidRPr="00D60721">
              <w:rPr>
                <w:rFonts w:ascii="Georgia" w:hAnsi="Georgia"/>
                <w:b/>
                <w:sz w:val="24"/>
                <w:szCs w:val="24"/>
              </w:rPr>
              <w:t>Megjegyzés</w:t>
            </w:r>
          </w:p>
        </w:tc>
      </w:tr>
      <w:tr w:rsidR="00D60721" w:rsidRPr="00D60721" w:rsidTr="00D60721">
        <w:trPr>
          <w:trHeight w:val="550"/>
        </w:trPr>
        <w:tc>
          <w:tcPr>
            <w:tcW w:w="1772" w:type="dxa"/>
          </w:tcPr>
          <w:p w:rsidR="00D60721" w:rsidRPr="00D60721" w:rsidRDefault="00D60721" w:rsidP="0024125D">
            <w:pPr>
              <w:rPr>
                <w:rFonts w:ascii="Georgia" w:hAnsi="Georgia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Szeptember</w:t>
            </w:r>
          </w:p>
        </w:tc>
        <w:tc>
          <w:tcPr>
            <w:tcW w:w="873" w:type="dxa"/>
          </w:tcPr>
          <w:p w:rsidR="00D60721" w:rsidRPr="00D60721" w:rsidRDefault="00D60721" w:rsidP="0024125D">
            <w:pPr>
              <w:rPr>
                <w:rFonts w:ascii="Georgia" w:hAnsi="Georgia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3844" w:type="dxa"/>
          </w:tcPr>
          <w:p w:rsidR="00D60721" w:rsidRPr="00D60721" w:rsidRDefault="00D60721" w:rsidP="0024125D">
            <w:pPr>
              <w:rPr>
                <w:rFonts w:ascii="Georgia" w:hAnsi="Georgia"/>
                <w:color w:val="222222"/>
                <w:shd w:val="clear" w:color="auto" w:fill="FFFFFF"/>
              </w:rPr>
            </w:pPr>
            <w:r w:rsidRPr="00D60721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 xml:space="preserve">vitéz nagybányai </w:t>
            </w:r>
            <w:r w:rsidR="00F01809" w:rsidRPr="00D60721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>Horthy</w:t>
            </w:r>
            <w:r w:rsidR="00F01809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 xml:space="preserve"> Miklós</w:t>
            </w:r>
            <w:r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60721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>újratemetésének 23. évfordulója</w:t>
            </w:r>
          </w:p>
        </w:tc>
        <w:tc>
          <w:tcPr>
            <w:tcW w:w="2798" w:type="dxa"/>
          </w:tcPr>
          <w:p w:rsidR="00D60721" w:rsidRPr="00D60721" w:rsidRDefault="00D60721" w:rsidP="0024125D">
            <w:pPr>
              <w:rPr>
                <w:rFonts w:ascii="Georgia" w:hAnsi="Georgia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Kenderes</w:t>
            </w:r>
          </w:p>
        </w:tc>
      </w:tr>
      <w:tr w:rsidR="006753CE" w:rsidRPr="00D60721" w:rsidTr="00D60721">
        <w:trPr>
          <w:trHeight w:val="606"/>
        </w:trPr>
        <w:tc>
          <w:tcPr>
            <w:tcW w:w="1772" w:type="dxa"/>
            <w:vMerge w:val="restart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Október</w:t>
            </w:r>
          </w:p>
        </w:tc>
        <w:tc>
          <w:tcPr>
            <w:tcW w:w="873" w:type="dxa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>Ökumenikus ünnepi megemlékezés az I. világháborúban elesett diósgyőri hősökre - koszorúzás</w:t>
            </w:r>
          </w:p>
        </w:tc>
        <w:tc>
          <w:tcPr>
            <w:tcW w:w="2798" w:type="dxa"/>
            <w:vAlign w:val="center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Diósgyőri I. világháborús hősi emlékmű, Diósgyőr, Táncsics tér</w:t>
            </w:r>
          </w:p>
        </w:tc>
      </w:tr>
      <w:tr w:rsidR="006753CE" w:rsidRPr="00D60721" w:rsidTr="00D60721">
        <w:trPr>
          <w:trHeight w:val="129"/>
        </w:trPr>
        <w:tc>
          <w:tcPr>
            <w:tcW w:w="1772" w:type="dxa"/>
            <w:vMerge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3844" w:type="dxa"/>
            <w:vAlign w:val="center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Emlékezés az aradi vértanukra</w:t>
            </w:r>
            <w:r w:rsidR="00CD6124" w:rsidRPr="00D60721">
              <w:rPr>
                <w:rFonts w:ascii="Georgia" w:hAnsi="Georgia"/>
                <w:sz w:val="24"/>
                <w:szCs w:val="24"/>
              </w:rPr>
              <w:t xml:space="preserve"> - koszorúzás</w:t>
            </w:r>
          </w:p>
        </w:tc>
        <w:tc>
          <w:tcPr>
            <w:tcW w:w="2798" w:type="dxa"/>
            <w:vAlign w:val="center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Miskolc, Palóczy u. 1. Batthyány tábla</w:t>
            </w:r>
          </w:p>
        </w:tc>
      </w:tr>
      <w:tr w:rsidR="006753CE" w:rsidRPr="00D60721" w:rsidTr="00D60721">
        <w:trPr>
          <w:trHeight w:val="129"/>
        </w:trPr>
        <w:tc>
          <w:tcPr>
            <w:tcW w:w="1772" w:type="dxa"/>
            <w:vMerge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3844" w:type="dxa"/>
            <w:vAlign w:val="center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Ünnepi megemlékezés az 1956-os forradalom áldozataira - koszorúzás</w:t>
            </w:r>
          </w:p>
        </w:tc>
        <w:tc>
          <w:tcPr>
            <w:tcW w:w="2798" w:type="dxa"/>
            <w:vAlign w:val="center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Miskolc, Hősök tere</w:t>
            </w:r>
          </w:p>
        </w:tc>
      </w:tr>
      <w:tr w:rsidR="006753CE" w:rsidRPr="00D60721" w:rsidTr="00D60721">
        <w:trPr>
          <w:trHeight w:val="129"/>
        </w:trPr>
        <w:tc>
          <w:tcPr>
            <w:tcW w:w="1772" w:type="dxa"/>
            <w:vMerge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3844" w:type="dxa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</w:p>
        </w:tc>
        <w:tc>
          <w:tcPr>
            <w:tcW w:w="2798" w:type="dxa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Belvárosi Evangélikus templom konferencia terme, Miskolc, Hunyadi utca 8.</w:t>
            </w:r>
          </w:p>
        </w:tc>
      </w:tr>
      <w:tr w:rsidR="008E3631" w:rsidRPr="00D60721" w:rsidTr="00D60721">
        <w:trPr>
          <w:trHeight w:val="404"/>
        </w:trPr>
        <w:tc>
          <w:tcPr>
            <w:tcW w:w="1772" w:type="dxa"/>
            <w:vMerge w:val="restart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November</w:t>
            </w:r>
          </w:p>
        </w:tc>
        <w:tc>
          <w:tcPr>
            <w:tcW w:w="873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Gyertyagyújtás az I.-II. világháborúban elesett hősökért</w:t>
            </w:r>
          </w:p>
        </w:tc>
        <w:tc>
          <w:tcPr>
            <w:tcW w:w="2798" w:type="dxa"/>
          </w:tcPr>
          <w:p w:rsidR="008E3631" w:rsidRPr="00D60721" w:rsidRDefault="008E3631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 - Diósg</w:t>
            </w:r>
            <w:r w:rsidR="006753CE" w:rsidRPr="00D60721">
              <w:rPr>
                <w:rFonts w:ascii="Georgia" w:hAnsi="Georgia"/>
                <w:sz w:val="24"/>
                <w:szCs w:val="24"/>
              </w:rPr>
              <w:t>y</w:t>
            </w:r>
            <w:r w:rsidRPr="00D60721">
              <w:rPr>
                <w:rFonts w:ascii="Georgia" w:hAnsi="Georgia"/>
                <w:sz w:val="24"/>
                <w:szCs w:val="24"/>
              </w:rPr>
              <w:t>őr</w:t>
            </w:r>
          </w:p>
        </w:tc>
      </w:tr>
      <w:tr w:rsidR="006753CE" w:rsidRPr="00D60721" w:rsidTr="00D60721">
        <w:trPr>
          <w:trHeight w:val="422"/>
        </w:trPr>
        <w:tc>
          <w:tcPr>
            <w:tcW w:w="1772" w:type="dxa"/>
            <w:vMerge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12(19)</w:t>
            </w:r>
          </w:p>
        </w:tc>
        <w:tc>
          <w:tcPr>
            <w:tcW w:w="3844" w:type="dxa"/>
          </w:tcPr>
          <w:p w:rsidR="006753CE" w:rsidRPr="00D60721" w:rsidRDefault="006753CE" w:rsidP="00CD6124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201</w:t>
            </w:r>
            <w:r w:rsidR="00CD6124" w:rsidRPr="00D60721">
              <w:rPr>
                <w:rFonts w:ascii="Georgia" w:hAnsi="Georgia"/>
                <w:sz w:val="24"/>
                <w:szCs w:val="24"/>
              </w:rPr>
              <w:t>7</w:t>
            </w:r>
            <w:r w:rsidRPr="00D60721">
              <w:rPr>
                <w:rFonts w:ascii="Georgia" w:hAnsi="Georgia"/>
                <w:sz w:val="24"/>
                <w:szCs w:val="24"/>
              </w:rPr>
              <w:t>. évi Állománygyűlés</w:t>
            </w:r>
          </w:p>
        </w:tc>
        <w:tc>
          <w:tcPr>
            <w:tcW w:w="2798" w:type="dxa"/>
          </w:tcPr>
          <w:p w:rsidR="006753CE" w:rsidRPr="00D60721" w:rsidRDefault="006753CE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Miskolc, Lévay József Gimnázium és Diákotthon</w:t>
            </w:r>
          </w:p>
        </w:tc>
      </w:tr>
      <w:tr w:rsidR="00D60721" w:rsidRPr="00D60721" w:rsidTr="00D60721">
        <w:trPr>
          <w:trHeight w:val="422"/>
        </w:trPr>
        <w:tc>
          <w:tcPr>
            <w:tcW w:w="1772" w:type="dxa"/>
          </w:tcPr>
          <w:p w:rsidR="00D60721" w:rsidRPr="00D60721" w:rsidRDefault="00D60721" w:rsidP="0024125D">
            <w:pPr>
              <w:rPr>
                <w:rFonts w:ascii="Georgia" w:hAnsi="Georgia"/>
              </w:rPr>
            </w:pPr>
          </w:p>
        </w:tc>
        <w:tc>
          <w:tcPr>
            <w:tcW w:w="873" w:type="dxa"/>
          </w:tcPr>
          <w:p w:rsidR="00D60721" w:rsidRPr="00D60721" w:rsidRDefault="00866852" w:rsidP="0024125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3844" w:type="dxa"/>
          </w:tcPr>
          <w:p w:rsidR="00D60721" w:rsidRPr="00D60721" w:rsidRDefault="00866852" w:rsidP="00CD6124">
            <w:pPr>
              <w:rPr>
                <w:rFonts w:ascii="Georgia" w:hAnsi="Georgia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Múlt-Kor előadás sorozat</w:t>
            </w:r>
          </w:p>
        </w:tc>
        <w:tc>
          <w:tcPr>
            <w:tcW w:w="2798" w:type="dxa"/>
          </w:tcPr>
          <w:p w:rsidR="00D60721" w:rsidRPr="00D60721" w:rsidRDefault="00866852" w:rsidP="0024125D">
            <w:pPr>
              <w:rPr>
                <w:rFonts w:ascii="Georgia" w:hAnsi="Georgia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Belvárosi Evangélikus templom konferencia terme, Miskolc, Hunyadi utca 8.</w:t>
            </w:r>
          </w:p>
        </w:tc>
      </w:tr>
      <w:tr w:rsidR="00866852" w:rsidRPr="00D60721" w:rsidTr="00866852">
        <w:trPr>
          <w:trHeight w:val="870"/>
        </w:trPr>
        <w:tc>
          <w:tcPr>
            <w:tcW w:w="1772" w:type="dxa"/>
            <w:vMerge w:val="restart"/>
          </w:tcPr>
          <w:p w:rsidR="00866852" w:rsidRPr="00D60721" w:rsidRDefault="00866852" w:rsidP="0024125D">
            <w:pPr>
              <w:spacing w:after="100"/>
              <w:rPr>
                <w:rFonts w:ascii="Georgia" w:hAnsi="Georgia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December</w:t>
            </w:r>
          </w:p>
        </w:tc>
        <w:tc>
          <w:tcPr>
            <w:tcW w:w="873" w:type="dxa"/>
          </w:tcPr>
          <w:p w:rsidR="00866852" w:rsidRPr="00D60721" w:rsidRDefault="00866852" w:rsidP="0024125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3844" w:type="dxa"/>
          </w:tcPr>
          <w:p w:rsidR="00866852" w:rsidRPr="00D60721" w:rsidRDefault="00F01809" w:rsidP="0024125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Koszorúzás az Emlékezés fája Horthy emlékműnél</w:t>
            </w:r>
          </w:p>
        </w:tc>
        <w:tc>
          <w:tcPr>
            <w:tcW w:w="2798" w:type="dxa"/>
          </w:tcPr>
          <w:p w:rsidR="00866852" w:rsidRPr="00D60721" w:rsidRDefault="00866852" w:rsidP="0024125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Emlékezés fája emlékmű Lillafüredi Palotaszálló függőkert</w:t>
            </w:r>
          </w:p>
        </w:tc>
      </w:tr>
      <w:tr w:rsidR="00866852" w:rsidRPr="00D60721" w:rsidTr="00D60721">
        <w:trPr>
          <w:trHeight w:val="292"/>
        </w:trPr>
        <w:tc>
          <w:tcPr>
            <w:tcW w:w="1772" w:type="dxa"/>
            <w:vMerge/>
          </w:tcPr>
          <w:p w:rsidR="00866852" w:rsidRPr="00D60721" w:rsidRDefault="00866852" w:rsidP="0024125D">
            <w:pPr>
              <w:spacing w:after="1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866852" w:rsidRPr="00D60721" w:rsidRDefault="00866852" w:rsidP="0024125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44" w:type="dxa"/>
          </w:tcPr>
          <w:p w:rsidR="00866852" w:rsidRPr="00D60721" w:rsidRDefault="00866852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Adventi Tiszti értekezlet</w:t>
            </w:r>
          </w:p>
        </w:tc>
        <w:tc>
          <w:tcPr>
            <w:tcW w:w="2798" w:type="dxa"/>
          </w:tcPr>
          <w:p w:rsidR="00866852" w:rsidRPr="00D60721" w:rsidRDefault="00866852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 xml:space="preserve">Aktuális dátum szerint, </w:t>
            </w:r>
            <w:r w:rsidR="00F01809">
              <w:rPr>
                <w:rFonts w:ascii="Georgia" w:hAnsi="Georgia"/>
                <w:sz w:val="24"/>
                <w:szCs w:val="24"/>
              </w:rPr>
              <w:t xml:space="preserve">Magyar Advent Altemploma, 1113. </w:t>
            </w:r>
            <w:r w:rsidRPr="00D60721">
              <w:rPr>
                <w:rFonts w:ascii="Georgia" w:hAnsi="Georgia"/>
                <w:sz w:val="24"/>
                <w:szCs w:val="24"/>
              </w:rPr>
              <w:t>Budapest</w:t>
            </w:r>
            <w:r w:rsidR="00F01809">
              <w:rPr>
                <w:rFonts w:ascii="Georgia" w:hAnsi="Georgia"/>
                <w:sz w:val="24"/>
                <w:szCs w:val="24"/>
              </w:rPr>
              <w:t>, Október Huszonharmadika u. 5.</w:t>
            </w:r>
          </w:p>
        </w:tc>
      </w:tr>
      <w:tr w:rsidR="00866852" w:rsidRPr="00D60721" w:rsidTr="00D60721">
        <w:trPr>
          <w:trHeight w:val="129"/>
        </w:trPr>
        <w:tc>
          <w:tcPr>
            <w:tcW w:w="1772" w:type="dxa"/>
            <w:vMerge/>
          </w:tcPr>
          <w:p w:rsidR="00866852" w:rsidRPr="00D60721" w:rsidRDefault="00866852" w:rsidP="0024125D">
            <w:pPr>
              <w:spacing w:after="1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73" w:type="dxa"/>
          </w:tcPr>
          <w:p w:rsidR="00866852" w:rsidRPr="00D60721" w:rsidRDefault="00866852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3844" w:type="dxa"/>
          </w:tcPr>
          <w:p w:rsidR="00866852" w:rsidRPr="00D60721" w:rsidRDefault="00866852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Rendtársi Évbúcsúztató</w:t>
            </w:r>
          </w:p>
        </w:tc>
        <w:tc>
          <w:tcPr>
            <w:tcW w:w="2798" w:type="dxa"/>
          </w:tcPr>
          <w:p w:rsidR="00866852" w:rsidRPr="00D60721" w:rsidRDefault="00866852" w:rsidP="0024125D">
            <w:pPr>
              <w:rPr>
                <w:rFonts w:ascii="Georgia" w:hAnsi="Georgia"/>
                <w:sz w:val="24"/>
                <w:szCs w:val="24"/>
              </w:rPr>
            </w:pPr>
            <w:r w:rsidRPr="00D60721">
              <w:rPr>
                <w:rFonts w:ascii="Georgia" w:hAnsi="Georgia"/>
                <w:sz w:val="24"/>
                <w:szCs w:val="24"/>
              </w:rPr>
              <w:t>Fakultatív helyszín</w:t>
            </w:r>
          </w:p>
        </w:tc>
      </w:tr>
    </w:tbl>
    <w:p w:rsidR="008E3631" w:rsidRDefault="008E3631" w:rsidP="008E3631">
      <w:pPr>
        <w:rPr>
          <w:rFonts w:ascii="Georgia" w:hAnsi="Georgia"/>
          <w:sz w:val="20"/>
          <w:szCs w:val="20"/>
        </w:rPr>
      </w:pPr>
    </w:p>
    <w:p w:rsidR="008E3631" w:rsidRDefault="008E3631" w:rsidP="008E3631">
      <w:pPr>
        <w:rPr>
          <w:rFonts w:ascii="Georgia" w:hAnsi="Georgia"/>
        </w:rPr>
      </w:pPr>
      <w:r w:rsidRPr="00F01809">
        <w:rPr>
          <w:rFonts w:ascii="Georgia" w:hAnsi="Georgia"/>
        </w:rPr>
        <w:t>Miskolc, 201</w:t>
      </w:r>
      <w:r w:rsidR="00CD6124" w:rsidRPr="00F01809">
        <w:rPr>
          <w:rFonts w:ascii="Georgia" w:hAnsi="Georgia"/>
        </w:rPr>
        <w:t>6</w:t>
      </w:r>
      <w:r w:rsidRPr="00F01809">
        <w:rPr>
          <w:rFonts w:ascii="Georgia" w:hAnsi="Georgia"/>
        </w:rPr>
        <w:t xml:space="preserve">. </w:t>
      </w:r>
      <w:r w:rsidR="00CD6124" w:rsidRPr="00F01809">
        <w:rPr>
          <w:rFonts w:ascii="Georgia" w:hAnsi="Georgia"/>
        </w:rPr>
        <w:t>november 19.</w:t>
      </w:r>
    </w:p>
    <w:p w:rsidR="00F01809" w:rsidRPr="00F01809" w:rsidRDefault="00F01809" w:rsidP="00F01809">
      <w:pPr>
        <w:spacing w:after="100"/>
        <w:rPr>
          <w:rFonts w:ascii="Georgia" w:hAnsi="Georgia"/>
        </w:rPr>
      </w:pPr>
    </w:p>
    <w:p w:rsidR="008E3631" w:rsidRPr="00F01809" w:rsidRDefault="008E3631" w:rsidP="008E3631">
      <w:pPr>
        <w:tabs>
          <w:tab w:val="left" w:pos="1134"/>
          <w:tab w:val="left" w:pos="4962"/>
        </w:tabs>
        <w:spacing w:before="0" w:beforeAutospacing="0" w:afterAutospacing="0"/>
        <w:rPr>
          <w:rFonts w:ascii="Georgia" w:hAnsi="Georgia"/>
        </w:rPr>
      </w:pPr>
      <w:r w:rsidRPr="00F01809">
        <w:rPr>
          <w:rFonts w:ascii="Georgia" w:hAnsi="Georgia"/>
        </w:rPr>
        <w:tab/>
        <w:t xml:space="preserve">   </w:t>
      </w:r>
      <w:r w:rsidR="00F01809">
        <w:rPr>
          <w:rFonts w:ascii="Georgia" w:hAnsi="Georgia"/>
        </w:rPr>
        <w:t xml:space="preserve">                   </w:t>
      </w:r>
      <w:r w:rsidRPr="00F01809">
        <w:rPr>
          <w:rFonts w:ascii="Georgia" w:hAnsi="Georgia"/>
        </w:rPr>
        <w:t>vitéz Tajthy Árpád</w:t>
      </w:r>
      <w:r w:rsidRPr="00F01809">
        <w:rPr>
          <w:rFonts w:ascii="Georgia" w:hAnsi="Georgia"/>
        </w:rPr>
        <w:tab/>
      </w:r>
      <w:r w:rsidR="00F01809">
        <w:rPr>
          <w:rFonts w:ascii="Georgia" w:hAnsi="Georgia"/>
        </w:rPr>
        <w:t xml:space="preserve">       </w:t>
      </w:r>
      <w:r w:rsidRPr="00F01809">
        <w:rPr>
          <w:rFonts w:ascii="Georgia" w:hAnsi="Georgia"/>
        </w:rPr>
        <w:t>vitéz Csantavéri Tivadar Károly</w:t>
      </w:r>
    </w:p>
    <w:p w:rsidR="008E3631" w:rsidRPr="00F01809" w:rsidRDefault="008E3631" w:rsidP="008E3631">
      <w:pPr>
        <w:tabs>
          <w:tab w:val="left" w:pos="1418"/>
          <w:tab w:val="left" w:pos="5812"/>
        </w:tabs>
        <w:spacing w:before="0" w:beforeAutospacing="0" w:afterAutospacing="0"/>
        <w:rPr>
          <w:rFonts w:ascii="Georgia" w:hAnsi="Georgia"/>
        </w:rPr>
      </w:pPr>
      <w:r w:rsidRPr="00F01809">
        <w:rPr>
          <w:rFonts w:ascii="Georgia" w:hAnsi="Georgia"/>
        </w:rPr>
        <w:tab/>
        <w:t xml:space="preserve"> </w:t>
      </w:r>
      <w:r w:rsidR="00F01809">
        <w:rPr>
          <w:rFonts w:ascii="Georgia" w:hAnsi="Georgia"/>
        </w:rPr>
        <w:t xml:space="preserve">                     </w:t>
      </w:r>
      <w:r w:rsidRPr="00F01809">
        <w:rPr>
          <w:rFonts w:ascii="Georgia" w:hAnsi="Georgia"/>
        </w:rPr>
        <w:t>törzskapitány</w:t>
      </w:r>
      <w:r w:rsidRPr="00F01809">
        <w:rPr>
          <w:rFonts w:ascii="Georgia" w:hAnsi="Georgia"/>
        </w:rPr>
        <w:tab/>
        <w:t xml:space="preserve">                   székkapitány</w:t>
      </w:r>
    </w:p>
    <w:p w:rsidR="008E3631" w:rsidRPr="00F01809" w:rsidRDefault="008E3631" w:rsidP="008E3631">
      <w:pPr>
        <w:tabs>
          <w:tab w:val="left" w:pos="1418"/>
          <w:tab w:val="left" w:pos="3119"/>
          <w:tab w:val="left" w:pos="5812"/>
        </w:tabs>
        <w:spacing w:before="0" w:beforeAutospacing="0" w:afterAutospacing="0"/>
        <w:rPr>
          <w:rFonts w:ascii="Georgia" w:hAnsi="Georgia"/>
        </w:rPr>
      </w:pPr>
      <w:r w:rsidRPr="00F01809">
        <w:rPr>
          <w:rFonts w:ascii="Georgia" w:hAnsi="Georgia"/>
        </w:rPr>
        <w:tab/>
      </w:r>
      <w:r w:rsidRPr="00F01809">
        <w:rPr>
          <w:rFonts w:ascii="Georgia" w:hAnsi="Georgia"/>
        </w:rPr>
        <w:tab/>
      </w:r>
    </w:p>
    <w:p w:rsidR="00F01809" w:rsidRDefault="008E3631" w:rsidP="008E3631">
      <w:pPr>
        <w:tabs>
          <w:tab w:val="left" w:pos="1418"/>
          <w:tab w:val="left" w:pos="3119"/>
          <w:tab w:val="left" w:pos="5812"/>
        </w:tabs>
        <w:spacing w:before="0" w:beforeAutospacing="0" w:afterAutospacing="0"/>
        <w:rPr>
          <w:rFonts w:ascii="Georgia" w:hAnsi="Georgia"/>
        </w:rPr>
      </w:pPr>
      <w:r w:rsidRPr="00F01809">
        <w:rPr>
          <w:rFonts w:ascii="Georgia" w:hAnsi="Georgia"/>
        </w:rPr>
        <w:tab/>
      </w:r>
      <w:r w:rsidRPr="00F01809">
        <w:rPr>
          <w:rFonts w:ascii="Georgia" w:hAnsi="Georgia"/>
        </w:rPr>
        <w:tab/>
      </w:r>
      <w:r w:rsidR="00F01809">
        <w:rPr>
          <w:rFonts w:ascii="Georgia" w:hAnsi="Georgia"/>
        </w:rPr>
        <w:t xml:space="preserve">                  </w:t>
      </w:r>
    </w:p>
    <w:p w:rsidR="008E3631" w:rsidRPr="00F01809" w:rsidRDefault="00F01809" w:rsidP="008E3631">
      <w:pPr>
        <w:tabs>
          <w:tab w:val="left" w:pos="1418"/>
          <w:tab w:val="left" w:pos="3119"/>
          <w:tab w:val="left" w:pos="5812"/>
        </w:tabs>
        <w:spacing w:before="0" w:beforeAutospacing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</w:t>
      </w:r>
      <w:r w:rsidR="008E3631" w:rsidRPr="00F01809">
        <w:rPr>
          <w:rFonts w:ascii="Georgia" w:hAnsi="Georgia"/>
        </w:rPr>
        <w:t>vitéz Csorba János</w:t>
      </w:r>
    </w:p>
    <w:p w:rsidR="005D6C95" w:rsidRPr="00D873D1" w:rsidRDefault="008E3631" w:rsidP="00D873D1">
      <w:pPr>
        <w:tabs>
          <w:tab w:val="left" w:pos="1418"/>
          <w:tab w:val="left" w:pos="3544"/>
          <w:tab w:val="left" w:pos="5812"/>
        </w:tabs>
        <w:spacing w:before="0" w:beforeAutospacing="0" w:afterAutospacing="0"/>
        <w:rPr>
          <w:rFonts w:ascii="Georgia" w:hAnsi="Georgia"/>
        </w:rPr>
      </w:pPr>
      <w:r w:rsidRPr="00F01809">
        <w:rPr>
          <w:rFonts w:ascii="Georgia" w:hAnsi="Georgia"/>
        </w:rPr>
        <w:tab/>
      </w:r>
      <w:r w:rsidRPr="00F01809">
        <w:rPr>
          <w:rFonts w:ascii="Georgia" w:hAnsi="Georgia"/>
        </w:rPr>
        <w:tab/>
        <w:t xml:space="preserve">                </w:t>
      </w:r>
      <w:r w:rsidR="00F01809">
        <w:rPr>
          <w:rFonts w:ascii="Georgia" w:hAnsi="Georgia"/>
        </w:rPr>
        <w:t xml:space="preserve">   </w:t>
      </w:r>
      <w:r w:rsidRPr="00F01809">
        <w:rPr>
          <w:rFonts w:ascii="Georgia" w:hAnsi="Georgia"/>
        </w:rPr>
        <w:t xml:space="preserve">széktartó </w:t>
      </w:r>
    </w:p>
    <w:sectPr w:rsidR="005D6C95" w:rsidRPr="00D873D1" w:rsidSect="00722602">
      <w:footerReference w:type="default" r:id="rId7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D7" w:rsidRDefault="005C56D7" w:rsidP="00B0700E">
      <w:pPr>
        <w:spacing w:before="0"/>
      </w:pPr>
      <w:r>
        <w:separator/>
      </w:r>
    </w:p>
  </w:endnote>
  <w:endnote w:type="continuationSeparator" w:id="0">
    <w:p w:rsidR="005C56D7" w:rsidRDefault="005C56D7" w:rsidP="00B0700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772"/>
      <w:docPartObj>
        <w:docPartGallery w:val="Page Numbers (Bottom of Page)"/>
        <w:docPartUnique/>
      </w:docPartObj>
    </w:sdtPr>
    <w:sdtContent>
      <w:p w:rsidR="00B0700E" w:rsidRDefault="001A0BF9">
        <w:pPr>
          <w:pStyle w:val="llb"/>
          <w:jc w:val="center"/>
        </w:pPr>
        <w:fldSimple w:instr=" PAGE   \* MERGEFORMAT ">
          <w:r w:rsidR="00D873D1">
            <w:rPr>
              <w:noProof/>
            </w:rPr>
            <w:t>2</w:t>
          </w:r>
        </w:fldSimple>
      </w:p>
    </w:sdtContent>
  </w:sdt>
  <w:p w:rsidR="00B0700E" w:rsidRDefault="00B07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D7" w:rsidRDefault="005C56D7" w:rsidP="00B0700E">
      <w:pPr>
        <w:spacing w:before="0"/>
      </w:pPr>
      <w:r>
        <w:separator/>
      </w:r>
    </w:p>
  </w:footnote>
  <w:footnote w:type="continuationSeparator" w:id="0">
    <w:p w:rsidR="005C56D7" w:rsidRDefault="005C56D7" w:rsidP="00B0700E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31"/>
    <w:rsid w:val="001A0BF9"/>
    <w:rsid w:val="004D2383"/>
    <w:rsid w:val="005C56D7"/>
    <w:rsid w:val="005D6C95"/>
    <w:rsid w:val="006753CE"/>
    <w:rsid w:val="00677701"/>
    <w:rsid w:val="00866852"/>
    <w:rsid w:val="008E3631"/>
    <w:rsid w:val="00B0700E"/>
    <w:rsid w:val="00B343B6"/>
    <w:rsid w:val="00CD6124"/>
    <w:rsid w:val="00D60721"/>
    <w:rsid w:val="00D873D1"/>
    <w:rsid w:val="00F0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631"/>
    <w:pPr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E3631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63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0700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70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700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B0700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Csantavéri Tivadar</dc:creator>
  <cp:lastModifiedBy>Csantavéri Tivadar</cp:lastModifiedBy>
  <cp:revision>2</cp:revision>
  <dcterms:created xsi:type="dcterms:W3CDTF">2016-11-12T07:23:00Z</dcterms:created>
  <dcterms:modified xsi:type="dcterms:W3CDTF">2016-11-12T07:23:00Z</dcterms:modified>
</cp:coreProperties>
</file>